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Nº 6.656/18.</w:t>
      </w:r>
    </w:p>
    <w:p w:rsidR="00000000" w:rsidDel="00000000" w:rsidP="00000000" w:rsidRDefault="00000000" w:rsidRPr="00000000" w14:paraId="00000001">
      <w:pPr>
        <w:widowControl w:val="0"/>
        <w:spacing w:after="0"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VISTO:</w: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nota presentada por el Departamento de Topografía y Catastro de la Municipalidad de Villa Gobernador Gálvez, ingresada por Mesa de Entrada del Concejo Deliberante en fecha 18/10/18 la que fuera posteriormente remitida a la Comisión del Código Urbano.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Ordenanza N° 1.144/95 (Código Urbano de la Ciudad de Villa Gobernador Gálvez)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Ley N° 2756, Art. 39°, Inc. 7), y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CONSIDERANDO: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el sector detallado en croquis adjunto a la nota se encuentra emplazado en un sector FS 1, según consta en plano que como anexo forma parte integrativa de la Ordenanza N° 1.144/95, lo cual significa que su uso se encuentra restringido y afectado exclusivamente a un distrito fin de semana.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de acuerdo a los planos de mensuras N° 60440/1969, 63002/1970, 71015/1972, 82475/1975, 77614/1974 y 87871/1976, dicho loteo se encuentra destinado a uso residencial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tal situación amerita considerar los argumentos del Departamento de Topografía y Catastro y avanzar en la redacción del presente proyecto de rezonificación que implica la modificación del Código Urbano Municipal.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asiste razón a ese Departamento en cuanto a que la zonificación actual implica una restricción parcial para el desarrollo de un loteo residencial en ese sector a fin de poder disponer de una propiedad dentro del mercado inmobiliario para alquiler y/o venta.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firstLine="720"/>
        <w:contextualSpacing w:val="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Por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todo ello, el Concejo Deliberante en uso de sus atribuciones aprueba la siguiente:</w:t>
      </w:r>
    </w:p>
    <w:p w:rsidR="00000000" w:rsidDel="00000000" w:rsidP="00000000" w:rsidRDefault="00000000" w:rsidRPr="00000000" w14:paraId="0000000C">
      <w:pPr>
        <w:spacing w:after="0" w:line="360" w:lineRule="auto"/>
        <w:contextualSpacing w:val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contextualSpacing w:val="0"/>
        <w:jc w:val="center"/>
        <w:rPr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ORDENANZA Nº 2.57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/2018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ART.1°) </w:t>
      </w:r>
      <w:r w:rsidDel="00000000" w:rsidR="00000000" w:rsidRPr="00000000">
        <w:rPr>
          <w:sz w:val="22"/>
          <w:szCs w:val="22"/>
          <w:rtl w:val="0"/>
        </w:rPr>
        <w:t xml:space="preserve">Modifíquese la Ordenanza N° 1144/95 (Código Urbano Municipal) y sus modificatorias, modificándose parte del Distrito FS1 en Distrito E1</w:t>
      </w:r>
      <w:r w:rsidDel="00000000" w:rsidR="00000000" w:rsidRPr="00000000">
        <w:rPr>
          <w:sz w:val="18"/>
          <w:szCs w:val="18"/>
          <w:rtl w:val="0"/>
        </w:rPr>
        <w:t xml:space="preserve">8</w:t>
      </w:r>
      <w:r w:rsidDel="00000000" w:rsidR="00000000" w:rsidRPr="00000000">
        <w:rPr>
          <w:sz w:val="22"/>
          <w:szCs w:val="22"/>
          <w:rtl w:val="0"/>
        </w:rPr>
        <w:t xml:space="preserve"> en el Art. 4.1.5 (Delimitación de los Distritos), Capítulo IV del Código Urbano Municipal, por el siguiente texto: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contextualSpacing w:val="0"/>
        <w:jc w:val="both"/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Distrito FS1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left="425.19685039370086" w:firstLine="0"/>
        <w:contextualSpacing w:val="0"/>
        <w:jc w:val="both"/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Límites: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NORTE: </w:t>
      </w:r>
      <w:r w:rsidDel="00000000" w:rsidR="00000000" w:rsidRPr="00000000">
        <w:rPr>
          <w:sz w:val="22"/>
          <w:szCs w:val="22"/>
          <w:rtl w:val="0"/>
        </w:rPr>
        <w:t xml:space="preserve">Está determinada por el límite norte de las fracciones 8/6Y 8/7, sección 4°, Polígono "A". El límite norte de las parcelas A, B y C, sección 4o, Polígono "A" desde calle Misiones hasta calle I. Irigoyen (lado sur). El límite norte de la parcela 43/2, sección 14o, Polígono "A". 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ESTE:</w:t>
      </w:r>
      <w:r w:rsidDel="00000000" w:rsidR="00000000" w:rsidRPr="00000000">
        <w:rPr>
          <w:sz w:val="22"/>
          <w:szCs w:val="22"/>
          <w:rtl w:val="0"/>
        </w:rPr>
        <w:t xml:space="preserve"> El límite este de la parcela 8/7, sección 4o, Polígono "A". El límite este de la parcela 24, sección 6°, Polígono "A". El límite este de la parcela 21, sección 6°, Polígono "A". El límite este de la parcela C, sección 14°, Polígono "A". El límite este de la parcela 40/6, sección 14°, Polígono "A". Los límites este de las parcelas 5776 y 57/7, sección 14°, Polígono "A". </w:t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SUR</w:t>
      </w:r>
      <w:r w:rsidDel="00000000" w:rsidR="00000000" w:rsidRPr="00000000">
        <w:rPr>
          <w:sz w:val="22"/>
          <w:szCs w:val="22"/>
          <w:rtl w:val="0"/>
        </w:rPr>
        <w:t xml:space="preserve">: El límite sur de las parcelas 22 y 24, sección 6°, polígono “A”. El límite sur de las parcelas 57/1, 57/9, 57/8 y 57/7, sección 14°, polígono “A” (entre calles Ecuador y Gaboto). </w:t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OESTE</w:t>
      </w:r>
      <w:r w:rsidDel="00000000" w:rsidR="00000000" w:rsidRPr="00000000">
        <w:rPr>
          <w:sz w:val="22"/>
          <w:szCs w:val="22"/>
          <w:rtl w:val="0"/>
        </w:rPr>
        <w:t xml:space="preserve">: El límite este de la fracción 8/2, sección 4, polígono "A" desde el límite sur de la fracción 8/3, sección 4, polígono "A" hasta la Av. L. N. Alem, desde el vértice sur-este de la fracción 8/2, sección 4, polígono "A" hasta la Calle Ecuador y la Calle Ecuador desde la Av. L. N. Alem hasta la Calle Río Paraná. (Texto S/Ordenanza N° 1730/2007.).</w:t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contextualSpacing w:val="0"/>
        <w:jc w:val="both"/>
        <w:rPr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Distrito E1</w:t>
      </w:r>
      <w:r w:rsidDel="00000000" w:rsidR="00000000" w:rsidRPr="00000000">
        <w:rPr>
          <w:b w:val="1"/>
          <w:i w:val="1"/>
          <w:sz w:val="18"/>
          <w:szCs w:val="18"/>
          <w:u w:val="single"/>
          <w:rtl w:val="0"/>
        </w:rPr>
        <w:t xml:space="preserve">8</w:t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Comprenden las manzanas 40, 41, 42, 63, 64, 65A y 65B de la sección 6°.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ind w:left="425.19685039370086" w:firstLine="0"/>
        <w:contextualSpacing w:val="0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Límites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NORTE: </w:t>
      </w:r>
      <w:r w:rsidDel="00000000" w:rsidR="00000000" w:rsidRPr="00000000">
        <w:rPr>
          <w:sz w:val="22"/>
          <w:szCs w:val="22"/>
          <w:rtl w:val="0"/>
        </w:rPr>
        <w:t xml:space="preserve">Los lotes frentistas sobre Av. L. N. Alem (vereda sur) entre Calle I. Irigoyen y Av. De la Ribera. </w:t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ESTE:</w:t>
      </w:r>
      <w:r w:rsidDel="00000000" w:rsidR="00000000" w:rsidRPr="00000000">
        <w:rPr>
          <w:sz w:val="22"/>
          <w:szCs w:val="22"/>
          <w:rtl w:val="0"/>
        </w:rPr>
        <w:t xml:space="preserve"> Los lotes frentistas sobre Av. De la Ribera, entre Av. L. N. Alem y calle J. Kennedy. 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SUR:</w:t>
      </w:r>
      <w:r w:rsidDel="00000000" w:rsidR="00000000" w:rsidRPr="00000000">
        <w:rPr>
          <w:sz w:val="22"/>
          <w:szCs w:val="22"/>
          <w:rtl w:val="0"/>
        </w:rPr>
        <w:t xml:space="preserve"> Los lotes frentistas sobre calle J. Kennedy (vereda norte) entre Calle I. Irigoyen y Av. De la Ribera.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OESTE</w:t>
      </w:r>
      <w:r w:rsidDel="00000000" w:rsidR="00000000" w:rsidRPr="00000000">
        <w:rPr>
          <w:sz w:val="22"/>
          <w:szCs w:val="22"/>
          <w:rtl w:val="0"/>
        </w:rPr>
        <w:t xml:space="preserve">: Los lotes frentistas sobre Calle I. Irigoyen (vereda oeste) entre Av. L. N. Alem y calle J. Kennedy.</w:t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contextualSpacing w:val="0"/>
        <w:jc w:val="both"/>
        <w:rPr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Distrito E1</w:t>
      </w:r>
      <w:r w:rsidDel="00000000" w:rsidR="00000000" w:rsidRPr="00000000">
        <w:rPr>
          <w:b w:val="1"/>
          <w:i w:val="1"/>
          <w:sz w:val="18"/>
          <w:szCs w:val="18"/>
          <w:u w:val="single"/>
          <w:rtl w:val="0"/>
        </w:rPr>
        <w:t xml:space="preserve">9</w:t>
      </w:r>
    </w:p>
    <w:p w:rsidR="00000000" w:rsidDel="00000000" w:rsidP="00000000" w:rsidRDefault="00000000" w:rsidRPr="00000000" w14:paraId="0000001D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Comprenden las manzanas 82, 83, 84, 85, 106, 107, 108 y 109 de la sección 6°</w:t>
      </w:r>
    </w:p>
    <w:p w:rsidR="00000000" w:rsidDel="00000000" w:rsidP="00000000" w:rsidRDefault="00000000" w:rsidRPr="00000000" w14:paraId="0000001E">
      <w:pPr>
        <w:widowControl w:val="0"/>
        <w:spacing w:after="0" w:line="360" w:lineRule="auto"/>
        <w:ind w:left="425.19685039370086" w:firstLine="0"/>
        <w:contextualSpacing w:val="0"/>
        <w:jc w:val="both"/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Límites </w:t>
      </w:r>
    </w:p>
    <w:p w:rsidR="00000000" w:rsidDel="00000000" w:rsidP="00000000" w:rsidRDefault="00000000" w:rsidRPr="00000000" w14:paraId="0000001F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NORTE:</w:t>
      </w:r>
      <w:r w:rsidDel="00000000" w:rsidR="00000000" w:rsidRPr="00000000">
        <w:rPr>
          <w:sz w:val="22"/>
          <w:szCs w:val="22"/>
          <w:rtl w:val="0"/>
        </w:rPr>
        <w:t xml:space="preserve"> Los lotes frentistas sobre calle J. Kennedy, entre Calle Misiones y Calle I. Irigoyen. </w:t>
      </w:r>
    </w:p>
    <w:p w:rsidR="00000000" w:rsidDel="00000000" w:rsidP="00000000" w:rsidRDefault="00000000" w:rsidRPr="00000000" w14:paraId="00000020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ESTE:</w:t>
      </w:r>
      <w:r w:rsidDel="00000000" w:rsidR="00000000" w:rsidRPr="00000000">
        <w:rPr>
          <w:sz w:val="22"/>
          <w:szCs w:val="22"/>
          <w:rtl w:val="0"/>
        </w:rPr>
        <w:t xml:space="preserve"> Los lotes frentistas sobre Calle I. Irigoyen, entre calle J. Kennedy y calle Camino del Inmigrante.</w:t>
      </w:r>
    </w:p>
    <w:p w:rsidR="00000000" w:rsidDel="00000000" w:rsidP="00000000" w:rsidRDefault="00000000" w:rsidRPr="00000000" w14:paraId="00000021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SUR: </w:t>
      </w:r>
      <w:r w:rsidDel="00000000" w:rsidR="00000000" w:rsidRPr="00000000">
        <w:rPr>
          <w:sz w:val="22"/>
          <w:szCs w:val="22"/>
          <w:rtl w:val="0"/>
        </w:rPr>
        <w:t xml:space="preserve">Los lotes frentistas sobre calle Camino del Inmigrante, entre Calle I. Irigoyen y Av. De la Ribera. </w:t>
      </w:r>
    </w:p>
    <w:p w:rsidR="00000000" w:rsidDel="00000000" w:rsidP="00000000" w:rsidRDefault="00000000" w:rsidRPr="00000000" w14:paraId="00000022">
      <w:pPr>
        <w:widowControl w:val="0"/>
        <w:spacing w:after="0" w:line="360" w:lineRule="auto"/>
        <w:ind w:left="708.6614173228347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OESTE:</w:t>
      </w:r>
      <w:r w:rsidDel="00000000" w:rsidR="00000000" w:rsidRPr="00000000">
        <w:rPr>
          <w:sz w:val="22"/>
          <w:szCs w:val="22"/>
          <w:rtl w:val="0"/>
        </w:rPr>
        <w:t xml:space="preserve"> Los lotes frentistas sobre Calle I. Irigoyen entre, Calle Misiones y Calle I. Irigoyen.</w:t>
      </w:r>
    </w:p>
    <w:p w:rsidR="00000000" w:rsidDel="00000000" w:rsidP="00000000" w:rsidRDefault="00000000" w:rsidRPr="00000000" w14:paraId="00000023">
      <w:pPr>
        <w:widowControl w:val="0"/>
        <w:spacing w:after="0" w:line="360" w:lineRule="auto"/>
        <w:ind w:firstLine="9.896907216494846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ART.2°)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Comuníquese, Publíquese, y Regístrese.</w:t>
      </w:r>
    </w:p>
    <w:p w:rsidR="00000000" w:rsidDel="00000000" w:rsidP="00000000" w:rsidRDefault="00000000" w:rsidRPr="00000000" w14:paraId="00000025">
      <w:pPr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</w:t>
      </w:r>
      <w:r w:rsidDel="00000000" w:rsidR="00000000" w:rsidRPr="00000000">
        <w:rPr>
          <w:sz w:val="22"/>
          <w:szCs w:val="22"/>
          <w:rtl w:val="0"/>
        </w:rPr>
        <w:t xml:space="preserve">14 de noviem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298.2677165354332" w:top="2777.952755905512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