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ind w:left="0" w:firstLine="0"/>
        <w:contextualSpacing w:val="0"/>
        <w:jc w:val="center"/>
        <w:rPr>
          <w:sz w:val="22"/>
          <w:szCs w:val="22"/>
        </w:rPr>
      </w:pPr>
      <w:r w:rsidDel="00000000" w:rsidR="00000000" w:rsidRPr="00000000">
        <w:rPr>
          <w:sz w:val="22"/>
          <w:szCs w:val="22"/>
          <w:rtl w:val="0"/>
        </w:rPr>
        <w:t xml:space="preserve">Expte. N° 6.688/18</w:t>
      </w:r>
    </w:p>
    <w:p w:rsidR="00000000" w:rsidDel="00000000" w:rsidP="00000000" w:rsidRDefault="00000000" w:rsidRPr="00000000" w14:paraId="00000001">
      <w:pPr>
        <w:widowControl w:val="0"/>
        <w:spacing w:line="360" w:lineRule="auto"/>
        <w:contextualSpacing w:val="0"/>
        <w:jc w:val="both"/>
        <w:rPr>
          <w:sz w:val="22"/>
          <w:szCs w:val="22"/>
        </w:rPr>
      </w:pPr>
      <w:r w:rsidDel="00000000" w:rsidR="00000000" w:rsidRPr="00000000">
        <w:rPr>
          <w:b w:val="1"/>
          <w:sz w:val="22"/>
          <w:szCs w:val="22"/>
          <w:u w:val="single"/>
          <w:rtl w:val="0"/>
        </w:rPr>
        <w:t xml:space="preserve">VISTO</w:t>
      </w:r>
      <w:r w:rsidDel="00000000" w:rsidR="00000000" w:rsidRPr="00000000">
        <w:rPr>
          <w:b w:val="1"/>
          <w:sz w:val="22"/>
          <w:szCs w:val="22"/>
          <w:rtl w:val="0"/>
        </w:rPr>
        <w:t xml:space="preserve">:</w:t>
      </w:r>
      <w:r w:rsidDel="00000000" w:rsidR="00000000" w:rsidRPr="00000000">
        <w:rPr>
          <w:rtl w:val="0"/>
        </w:rPr>
      </w:r>
    </w:p>
    <w:p w:rsidR="00000000" w:rsidDel="00000000" w:rsidP="00000000" w:rsidRDefault="00000000" w:rsidRPr="00000000" w14:paraId="00000002">
      <w:pPr>
        <w:widowControl w:val="0"/>
        <w:spacing w:line="360" w:lineRule="auto"/>
        <w:ind w:firstLine="720"/>
        <w:contextualSpacing w:val="0"/>
        <w:jc w:val="both"/>
        <w:rPr>
          <w:sz w:val="22"/>
          <w:szCs w:val="22"/>
        </w:rPr>
      </w:pPr>
      <w:r w:rsidDel="00000000" w:rsidR="00000000" w:rsidRPr="00000000">
        <w:rPr>
          <w:sz w:val="22"/>
          <w:szCs w:val="22"/>
          <w:rtl w:val="0"/>
        </w:rPr>
        <w:t xml:space="preserve">La distinción por parte del Senado Nacional al Plantel de la Selección de fútbol femenino que obtuvo el tercer puesto en la Copa América Chile 2018.</w:t>
      </w:r>
    </w:p>
    <w:p w:rsidR="00000000" w:rsidDel="00000000" w:rsidP="00000000" w:rsidRDefault="00000000" w:rsidRPr="00000000" w14:paraId="00000003">
      <w:pPr>
        <w:widowControl w:val="0"/>
        <w:spacing w:line="360" w:lineRule="auto"/>
        <w:ind w:firstLine="720"/>
        <w:contextualSpacing w:val="0"/>
        <w:jc w:val="both"/>
        <w:rPr>
          <w:sz w:val="22"/>
          <w:szCs w:val="22"/>
        </w:rPr>
      </w:pPr>
      <w:r w:rsidDel="00000000" w:rsidR="00000000" w:rsidRPr="00000000">
        <w:rPr>
          <w:sz w:val="22"/>
          <w:szCs w:val="22"/>
          <w:rtl w:val="0"/>
        </w:rPr>
        <w:t xml:space="preserve">La Ley Orgánica de Municipalidades N° 2756.</w:t>
      </w:r>
    </w:p>
    <w:p w:rsidR="00000000" w:rsidDel="00000000" w:rsidP="00000000" w:rsidRDefault="00000000" w:rsidRPr="00000000" w14:paraId="00000004">
      <w:pPr>
        <w:widowControl w:val="0"/>
        <w:spacing w:line="360" w:lineRule="auto"/>
        <w:ind w:firstLine="720"/>
        <w:contextualSpacing w:val="0"/>
        <w:jc w:val="both"/>
        <w:rPr>
          <w:sz w:val="22"/>
          <w:szCs w:val="22"/>
        </w:rPr>
      </w:pPr>
      <w:r w:rsidDel="00000000" w:rsidR="00000000" w:rsidRPr="00000000">
        <w:rPr>
          <w:sz w:val="22"/>
          <w:szCs w:val="22"/>
          <w:rtl w:val="0"/>
        </w:rPr>
        <w:t xml:space="preserve">La Ordenanza 1947/2010, de Reglamento para el Otorgamiento de Declaraciones de Interés Municipal y otras Distinciones concedidas por el Concejo Deliberante.</w:t>
      </w:r>
    </w:p>
    <w:p w:rsidR="00000000" w:rsidDel="00000000" w:rsidP="00000000" w:rsidRDefault="00000000" w:rsidRPr="00000000" w14:paraId="00000005">
      <w:pPr>
        <w:widowControl w:val="0"/>
        <w:spacing w:line="360" w:lineRule="auto"/>
        <w:ind w:firstLine="720"/>
        <w:contextualSpacing w:val="0"/>
        <w:jc w:val="both"/>
        <w:rPr>
          <w:b w:val="1"/>
          <w:sz w:val="22"/>
          <w:szCs w:val="22"/>
        </w:rPr>
      </w:pPr>
      <w:r w:rsidDel="00000000" w:rsidR="00000000" w:rsidRPr="00000000">
        <w:rPr>
          <w:sz w:val="22"/>
          <w:szCs w:val="22"/>
          <w:rtl w:val="0"/>
        </w:rPr>
        <w:t xml:space="preserve">La reciente clasificación a la Copa Mundial Femenina de Fútbol a disputarse en Francia en 2019 por parte de nuestro combinado nacional, y;</w:t>
      </w:r>
      <w:r w:rsidDel="00000000" w:rsidR="00000000" w:rsidRPr="00000000">
        <w:rPr>
          <w:rtl w:val="0"/>
        </w:rPr>
      </w:r>
    </w:p>
    <w:p w:rsidR="00000000" w:rsidDel="00000000" w:rsidP="00000000" w:rsidRDefault="00000000" w:rsidRPr="00000000" w14:paraId="00000006">
      <w:pPr>
        <w:spacing w:line="360" w:lineRule="auto"/>
        <w:contextualSpacing w:val="0"/>
        <w:jc w:val="both"/>
        <w:rPr>
          <w:b w:val="1"/>
          <w:sz w:val="22"/>
          <w:szCs w:val="22"/>
        </w:rPr>
      </w:pPr>
      <w:r w:rsidDel="00000000" w:rsidR="00000000" w:rsidRPr="00000000">
        <w:rPr>
          <w:rtl w:val="0"/>
        </w:rPr>
      </w:r>
    </w:p>
    <w:p w:rsidR="00000000" w:rsidDel="00000000" w:rsidP="00000000" w:rsidRDefault="00000000" w:rsidRPr="00000000" w14:paraId="00000007">
      <w:pPr>
        <w:spacing w:line="360" w:lineRule="auto"/>
        <w:contextualSpacing w:val="0"/>
        <w:jc w:val="both"/>
        <w:rPr>
          <w:b w:val="1"/>
          <w:sz w:val="22"/>
          <w:szCs w:val="22"/>
        </w:rPr>
      </w:pPr>
      <w:r w:rsidDel="00000000" w:rsidR="00000000" w:rsidRPr="00000000">
        <w:rPr>
          <w:b w:val="1"/>
          <w:sz w:val="22"/>
          <w:szCs w:val="22"/>
          <w:u w:val="single"/>
          <w:rtl w:val="0"/>
        </w:rPr>
        <w:t xml:space="preserve">CONSIDERANDO</w:t>
      </w:r>
      <w:r w:rsidDel="00000000" w:rsidR="00000000" w:rsidRPr="00000000">
        <w:rPr>
          <w:b w:val="1"/>
          <w:sz w:val="22"/>
          <w:szCs w:val="22"/>
          <w:rtl w:val="0"/>
        </w:rPr>
        <w:t xml:space="preserve">:</w:t>
      </w:r>
    </w:p>
    <w:p w:rsidR="00000000" w:rsidDel="00000000" w:rsidP="00000000" w:rsidRDefault="00000000" w:rsidRPr="00000000" w14:paraId="00000008">
      <w:pPr>
        <w:widowControl w:val="0"/>
        <w:spacing w:line="360" w:lineRule="auto"/>
        <w:ind w:firstLine="708.6614173228347"/>
        <w:contextualSpacing w:val="0"/>
        <w:jc w:val="both"/>
        <w:rPr>
          <w:b w:val="1"/>
          <w:sz w:val="22"/>
          <w:szCs w:val="22"/>
          <w:u w:val="single"/>
        </w:rPr>
      </w:pPr>
      <w:r w:rsidDel="00000000" w:rsidR="00000000" w:rsidRPr="00000000">
        <w:rPr>
          <w:sz w:val="22"/>
          <w:szCs w:val="22"/>
          <w:rtl w:val="0"/>
        </w:rPr>
        <w:t xml:space="preserve">Que Vanina Noemí Correa, nacida el 14 de agosto de 1983, es una deportista de nuestra ciudad que ha desempeñado una ardua trayectoria como futbolista, custodiando el arco de clubes como, Rosario Central, Boca Juniors, Banfield y Renato Cesarini, hasta llegar a la actualidad en donde desempeña su labor bajo los tres palos en el Club Social Lux de la vecina ciudad de Rosario.</w:t>
      </w:r>
      <w:r w:rsidDel="00000000" w:rsidR="00000000" w:rsidRPr="00000000">
        <w:rPr>
          <w:rtl w:val="0"/>
        </w:rPr>
      </w:r>
    </w:p>
    <w:p w:rsidR="00000000" w:rsidDel="00000000" w:rsidP="00000000" w:rsidRDefault="00000000" w:rsidRPr="00000000" w14:paraId="00000009">
      <w:pPr>
        <w:widowControl w:val="0"/>
        <w:spacing w:line="360" w:lineRule="auto"/>
        <w:ind w:firstLine="708.6614173228347"/>
        <w:contextualSpacing w:val="0"/>
        <w:jc w:val="both"/>
        <w:rPr>
          <w:sz w:val="22"/>
          <w:szCs w:val="22"/>
        </w:rPr>
      </w:pPr>
      <w:r w:rsidDel="00000000" w:rsidR="00000000" w:rsidRPr="00000000">
        <w:rPr>
          <w:sz w:val="22"/>
          <w:szCs w:val="22"/>
          <w:rtl w:val="0"/>
        </w:rPr>
        <w:t xml:space="preserve">Que su gran performance como arquera le valió la convocatoria al Seleccionado Argentino de Fútbol Femenino, formando parte de planteles que disputaron diferentes torneos representando a nuestro país desde sus 16 años de edad, dejando en alto el nombre de la ciudad.</w:t>
      </w:r>
    </w:p>
    <w:p w:rsidR="00000000" w:rsidDel="00000000" w:rsidP="00000000" w:rsidRDefault="00000000" w:rsidRPr="00000000" w14:paraId="0000000A">
      <w:pPr>
        <w:widowControl w:val="0"/>
        <w:spacing w:line="360" w:lineRule="auto"/>
        <w:ind w:firstLine="708.6614173228347"/>
        <w:contextualSpacing w:val="0"/>
        <w:jc w:val="both"/>
        <w:rPr>
          <w:sz w:val="22"/>
          <w:szCs w:val="22"/>
        </w:rPr>
      </w:pPr>
      <w:r w:rsidDel="00000000" w:rsidR="00000000" w:rsidRPr="00000000">
        <w:rPr>
          <w:sz w:val="22"/>
          <w:szCs w:val="22"/>
          <w:rtl w:val="0"/>
        </w:rPr>
        <w:t xml:space="preserve">Que con el seleccionado nacional Vanina disputó los Campeonatos Sudamericanos de Perú 2003, obteniendo el segundo lugar, y el de Argentina 2006, en el que nuestra selección se coronó Campeona.</w:t>
      </w:r>
    </w:p>
    <w:p w:rsidR="00000000" w:rsidDel="00000000" w:rsidP="00000000" w:rsidRDefault="00000000" w:rsidRPr="00000000" w14:paraId="0000000B">
      <w:pPr>
        <w:widowControl w:val="0"/>
        <w:spacing w:line="360" w:lineRule="auto"/>
        <w:ind w:firstLine="708.6614173228347"/>
        <w:contextualSpacing w:val="0"/>
        <w:jc w:val="both"/>
        <w:rPr>
          <w:sz w:val="22"/>
          <w:szCs w:val="22"/>
        </w:rPr>
      </w:pPr>
      <w:r w:rsidDel="00000000" w:rsidR="00000000" w:rsidRPr="00000000">
        <w:rPr>
          <w:sz w:val="22"/>
          <w:szCs w:val="22"/>
          <w:rtl w:val="0"/>
        </w:rPr>
        <w:t xml:space="preserve">Que formó parte del plantel que disputó la primera Copa Mundial a la que se clasificó nuestro país, organizada en Estados Unidos en 2003 y que en la Copa Mundial en China 2007 jugó en el partido inaugural y al año siguiente fue la portera titular del torneo femenino de fútbol de los Juegos Olímpicos de Pekín 2008.</w:t>
      </w:r>
    </w:p>
    <w:p w:rsidR="00000000" w:rsidDel="00000000" w:rsidP="00000000" w:rsidRDefault="00000000" w:rsidRPr="00000000" w14:paraId="0000000C">
      <w:pPr>
        <w:widowControl w:val="0"/>
        <w:spacing w:line="360" w:lineRule="auto"/>
        <w:ind w:firstLine="708.6614173228347"/>
        <w:contextualSpacing w:val="0"/>
        <w:jc w:val="both"/>
        <w:rPr>
          <w:sz w:val="22"/>
          <w:szCs w:val="22"/>
        </w:rPr>
      </w:pPr>
      <w:r w:rsidDel="00000000" w:rsidR="00000000" w:rsidRPr="00000000">
        <w:rPr>
          <w:sz w:val="22"/>
          <w:szCs w:val="22"/>
          <w:rtl w:val="0"/>
        </w:rPr>
        <w:t xml:space="preserve">Que luego de disputar la Copa América Chile 2018 y obtener el tercer puesto la Selección Argentina accedió a jugar el repechaje ante un equipo de la Confederación de Norteamérica, Centroamérica y el Caribe de Fútbol (CONCACAF) para clasificar a la Copa Mundial de Francia 2019, allí, la Argentina se enfrentó a Panamá ganando en el global 5 - 1 producto del 4-0 de la ida en cancha de Arsenal y el empate 1 - 1 de visitante, clasificando para el Mundial tras 12 años.</w:t>
      </w:r>
    </w:p>
    <w:p w:rsidR="00000000" w:rsidDel="00000000" w:rsidP="00000000" w:rsidRDefault="00000000" w:rsidRPr="00000000" w14:paraId="0000000D">
      <w:pPr>
        <w:widowControl w:val="0"/>
        <w:spacing w:line="360" w:lineRule="auto"/>
        <w:ind w:firstLine="720"/>
        <w:contextualSpacing w:val="0"/>
        <w:jc w:val="both"/>
        <w:rPr>
          <w:sz w:val="22"/>
          <w:szCs w:val="22"/>
        </w:rPr>
      </w:pPr>
      <w:r w:rsidDel="00000000" w:rsidR="00000000" w:rsidRPr="00000000">
        <w:rPr>
          <w:sz w:val="22"/>
          <w:szCs w:val="22"/>
          <w:rtl w:val="0"/>
        </w:rPr>
        <w:t xml:space="preserve">Que la selección Argentina fue distinguida en el Senado Nacional por el tercer puesto que logró en la Copa América Chile 2018, un reconocimiento al esfuerzo y a la dedicación que demanda un deporte amateur.</w:t>
      </w:r>
    </w:p>
    <w:p w:rsidR="00000000" w:rsidDel="00000000" w:rsidP="00000000" w:rsidRDefault="00000000" w:rsidRPr="00000000" w14:paraId="0000000E">
      <w:pPr>
        <w:widowControl w:val="0"/>
        <w:spacing w:line="360" w:lineRule="auto"/>
        <w:ind w:firstLine="720"/>
        <w:contextualSpacing w:val="0"/>
        <w:jc w:val="both"/>
        <w:rPr>
          <w:b w:val="1"/>
          <w:sz w:val="22"/>
          <w:szCs w:val="22"/>
        </w:rPr>
      </w:pPr>
      <w:r w:rsidDel="00000000" w:rsidR="00000000" w:rsidRPr="00000000">
        <w:rPr>
          <w:sz w:val="22"/>
          <w:szCs w:val="22"/>
          <w:rtl w:val="0"/>
        </w:rPr>
        <w:t xml:space="preserve">Que por otra parte cabe destacar que el Club Social Lux fue reconocido en el Concejo de Rosario a raíz de su labor en materia de promoción del fútbol femenino, y dos jugadoras de la institución recibieron diplomas de honor por su actuación vistiendo la camiseta celeste y blanca, entre ellas Vanina Correa, por su participación en la Copa América Chile 2018, como arquera de la Selección Argentina.</w:t>
      </w:r>
      <w:r w:rsidDel="00000000" w:rsidR="00000000" w:rsidRPr="00000000">
        <w:rPr>
          <w:rtl w:val="0"/>
        </w:rPr>
      </w:r>
    </w:p>
    <w:p w:rsidR="00000000" w:rsidDel="00000000" w:rsidP="00000000" w:rsidRDefault="00000000" w:rsidRPr="00000000" w14:paraId="0000000F">
      <w:pPr>
        <w:spacing w:after="0" w:line="360" w:lineRule="auto"/>
        <w:ind w:firstLine="708"/>
        <w:contextualSpacing w:val="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Por todo ello, el Concejo Deliberante en uso de sus atribuciones aprueba la siguiente:</w:t>
      </w:r>
    </w:p>
    <w:p w:rsidR="00000000" w:rsidDel="00000000" w:rsidP="00000000" w:rsidRDefault="00000000" w:rsidRPr="00000000" w14:paraId="00000010">
      <w:pPr>
        <w:spacing w:after="0" w:line="360" w:lineRule="auto"/>
        <w:ind w:firstLine="708"/>
        <w:contextualSpacing w:val="0"/>
        <w:jc w:val="both"/>
        <w:rPr>
          <w:sz w:val="22"/>
          <w:szCs w:val="22"/>
          <w:u w:val="single"/>
        </w:rPr>
      </w:pPr>
      <w:r w:rsidDel="00000000" w:rsidR="00000000" w:rsidRPr="00000000">
        <w:rPr>
          <w:rtl w:val="0"/>
        </w:rPr>
      </w:r>
    </w:p>
    <w:p w:rsidR="00000000" w:rsidDel="00000000" w:rsidP="00000000" w:rsidRDefault="00000000" w:rsidRPr="00000000" w14:paraId="00000011">
      <w:pPr>
        <w:spacing w:after="0" w:line="360" w:lineRule="auto"/>
        <w:ind w:firstLine="708"/>
        <w:contextualSpacing w:val="0"/>
        <w:jc w:val="center"/>
        <w:rPr>
          <w:sz w:val="22"/>
          <w:szCs w:val="22"/>
        </w:rPr>
      </w:pPr>
      <w:r w:rsidDel="00000000" w:rsidR="00000000" w:rsidRPr="00000000">
        <w:rPr>
          <w:b w:val="1"/>
          <w:sz w:val="28"/>
          <w:szCs w:val="28"/>
          <w:u w:val="single"/>
          <w:vertAlign w:val="baseline"/>
          <w:rtl w:val="0"/>
        </w:rPr>
        <w:t xml:space="preserve">DECLARACION Nº 489/2018</w:t>
      </w:r>
      <w:r w:rsidDel="00000000" w:rsidR="00000000" w:rsidRPr="00000000">
        <w:rPr>
          <w:rtl w:val="0"/>
        </w:rPr>
      </w:r>
    </w:p>
    <w:p w:rsidR="00000000" w:rsidDel="00000000" w:rsidP="00000000" w:rsidRDefault="00000000" w:rsidRPr="00000000" w14:paraId="00000012">
      <w:pPr>
        <w:shd w:fill="ffffff" w:val="clear"/>
        <w:spacing w:after="0" w:line="360" w:lineRule="auto"/>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13">
      <w:pPr>
        <w:spacing w:line="360" w:lineRule="auto"/>
        <w:contextualSpacing w:val="0"/>
        <w:jc w:val="both"/>
        <w:rPr>
          <w:b w:val="1"/>
          <w:sz w:val="22"/>
          <w:szCs w:val="22"/>
        </w:rPr>
      </w:pPr>
      <w:r w:rsidDel="00000000" w:rsidR="00000000" w:rsidRPr="00000000">
        <w:rPr>
          <w:b w:val="1"/>
          <w:sz w:val="22"/>
          <w:szCs w:val="22"/>
          <w:rtl w:val="0"/>
        </w:rPr>
        <w:t xml:space="preserve">ART.1°) </w:t>
      </w:r>
      <w:r w:rsidDel="00000000" w:rsidR="00000000" w:rsidRPr="00000000">
        <w:rPr>
          <w:sz w:val="22"/>
          <w:szCs w:val="22"/>
          <w:rtl w:val="0"/>
        </w:rPr>
        <w:t xml:space="preserve">El Concejo Deliberante declara deportista destacada de la ciudad a Vanina Noemí Correa “Guardameta del Seleccionado Argentino de Fútbol Femenino” por su extensa trayectoria como futbolista representando a nuestro país y por formar parte del plantel recientemente clasificado a la Copa Mundial de Francia 2019 y a los Panamericanos de Lima 2019.</w:t>
      </w:r>
      <w:r w:rsidDel="00000000" w:rsidR="00000000" w:rsidRPr="00000000">
        <w:rPr>
          <w:rtl w:val="0"/>
        </w:rPr>
      </w:r>
    </w:p>
    <w:p w:rsidR="00000000" w:rsidDel="00000000" w:rsidP="00000000" w:rsidRDefault="00000000" w:rsidRPr="00000000" w14:paraId="00000014">
      <w:pPr>
        <w:shd w:fill="ffffff" w:val="clear"/>
        <w:spacing w:after="0" w:line="360" w:lineRule="auto"/>
        <w:contextualSpacing w:val="0"/>
        <w:jc w:val="both"/>
        <w:rPr>
          <w:b w:val="1"/>
          <w:sz w:val="22"/>
          <w:szCs w:val="22"/>
        </w:rPr>
      </w:pPr>
      <w:r w:rsidDel="00000000" w:rsidR="00000000" w:rsidRPr="00000000">
        <w:rPr>
          <w:rtl w:val="0"/>
        </w:rPr>
      </w:r>
    </w:p>
    <w:p w:rsidR="00000000" w:rsidDel="00000000" w:rsidP="00000000" w:rsidRDefault="00000000" w:rsidRPr="00000000" w14:paraId="00000015">
      <w:pPr>
        <w:shd w:fill="ffffff" w:val="clear"/>
        <w:spacing w:after="0" w:line="360" w:lineRule="auto"/>
        <w:contextualSpacing w:val="0"/>
        <w:jc w:val="both"/>
        <w:rPr>
          <w:sz w:val="22"/>
          <w:szCs w:val="22"/>
          <w:vertAlign w:val="baseline"/>
        </w:rPr>
      </w:pPr>
      <w:r w:rsidDel="00000000" w:rsidR="00000000" w:rsidRPr="00000000">
        <w:rPr>
          <w:b w:val="1"/>
          <w:sz w:val="22"/>
          <w:szCs w:val="22"/>
          <w:vertAlign w:val="baseline"/>
          <w:rtl w:val="0"/>
        </w:rPr>
        <w:t xml:space="preserve">ART. 2°)</w:t>
      </w:r>
      <w:r w:rsidDel="00000000" w:rsidR="00000000" w:rsidRPr="00000000">
        <w:rPr>
          <w:sz w:val="22"/>
          <w:szCs w:val="22"/>
          <w:vertAlign w:val="baseline"/>
          <w:rtl w:val="0"/>
        </w:rPr>
        <w:t xml:space="preserve"> Comuníquese, Publíquese, y Regístrese.</w:t>
      </w:r>
    </w:p>
    <w:p w:rsidR="00000000" w:rsidDel="00000000" w:rsidP="00000000" w:rsidRDefault="00000000" w:rsidRPr="00000000" w14:paraId="00000016">
      <w:pPr>
        <w:spacing w:after="0" w:line="360" w:lineRule="auto"/>
        <w:contextualSpacing w:val="0"/>
        <w:jc w:val="both"/>
        <w:rPr>
          <w:b w:val="0"/>
          <w:sz w:val="22"/>
          <w:szCs w:val="22"/>
          <w:vertAlign w:val="baseline"/>
        </w:rPr>
      </w:pPr>
      <w:r w:rsidDel="00000000" w:rsidR="00000000" w:rsidRPr="00000000">
        <w:rPr>
          <w:sz w:val="22"/>
          <w:szCs w:val="22"/>
          <w:vertAlign w:val="baseline"/>
          <w:rtl w:val="0"/>
        </w:rPr>
        <w:t xml:space="preserve">Dado en Sala de Sesiones del Concejo Deliberante, 22</w:t>
      </w:r>
      <w:r w:rsidDel="00000000" w:rsidR="00000000" w:rsidRPr="00000000">
        <w:rPr>
          <w:sz w:val="22"/>
          <w:szCs w:val="22"/>
          <w:rtl w:val="0"/>
        </w:rPr>
        <w:t xml:space="preserve"> de noviem</w:t>
      </w:r>
      <w:r w:rsidDel="00000000" w:rsidR="00000000" w:rsidRPr="00000000">
        <w:rPr>
          <w:sz w:val="22"/>
          <w:szCs w:val="22"/>
          <w:vertAlign w:val="baseline"/>
          <w:rtl w:val="0"/>
        </w:rPr>
        <w:t xml:space="preserve">bre de 2018.</w:t>
      </w:r>
      <w:r w:rsidDel="00000000" w:rsidR="00000000" w:rsidRPr="00000000">
        <w:rPr>
          <w:b w:val="1"/>
          <w:sz w:val="22"/>
          <w:szCs w:val="22"/>
          <w:vertAlign w:val="baseline"/>
          <w:rtl w:val="0"/>
        </w:rPr>
        <w:t xml:space="preserve"> </w:t>
      </w:r>
      <w:r w:rsidDel="00000000" w:rsidR="00000000" w:rsidRPr="00000000">
        <w:rPr>
          <w:rtl w:val="0"/>
        </w:rPr>
      </w:r>
    </w:p>
    <w:sectPr>
      <w:headerReference r:id="rId6" w:type="default"/>
      <w:headerReference r:id="rId7" w:type="even"/>
      <w:pgSz w:h="20160" w:w="12240"/>
      <w:pgMar w:bottom="1133.8582677165355"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